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E68" w:rsidRDefault="002F3E68" w:rsidP="002F3E68">
      <w:pPr>
        <w:pStyle w:val="60"/>
        <w:shd w:val="clear" w:color="auto" w:fill="auto"/>
        <w:spacing w:after="0" w:line="269" w:lineRule="exact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Методические рекомендации </w:t>
      </w:r>
    </w:p>
    <w:p w:rsidR="002F3E68" w:rsidRDefault="002F3E68" w:rsidP="002F3E68">
      <w:pPr>
        <w:pStyle w:val="60"/>
        <w:shd w:val="clear" w:color="auto" w:fill="auto"/>
        <w:spacing w:after="0" w:line="269" w:lineRule="exact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по организации обучения детей татарскому и русскому языкам в дошкольных образовательных организациях</w:t>
      </w:r>
    </w:p>
    <w:p w:rsidR="002F3E68" w:rsidRDefault="002F3E68" w:rsidP="002F3E68">
      <w:pPr>
        <w:pStyle w:val="60"/>
        <w:shd w:val="clear" w:color="auto" w:fill="auto"/>
        <w:spacing w:after="0" w:line="269" w:lineRule="exact"/>
        <w:rPr>
          <w:color w:val="FF0000"/>
          <w:sz w:val="32"/>
          <w:szCs w:val="32"/>
        </w:rPr>
      </w:pPr>
    </w:p>
    <w:p w:rsidR="002F3E68" w:rsidRDefault="002F3E68" w:rsidP="002F3E68">
      <w:pPr>
        <w:pStyle w:val="60"/>
        <w:shd w:val="clear" w:color="auto" w:fill="auto"/>
        <w:spacing w:after="0" w:line="269" w:lineRule="exact"/>
        <w:rPr>
          <w:sz w:val="20"/>
          <w:szCs w:val="20"/>
        </w:rPr>
      </w:pPr>
    </w:p>
    <w:p w:rsidR="002F3E68" w:rsidRDefault="002F3E68" w:rsidP="002F3E68">
      <w:pPr>
        <w:pStyle w:val="60"/>
        <w:shd w:val="clear" w:color="auto" w:fill="auto"/>
        <w:spacing w:after="0" w:line="269" w:lineRule="exact"/>
      </w:pPr>
    </w:p>
    <w:p w:rsidR="002F3E68" w:rsidRDefault="002F3E68" w:rsidP="002F3E68">
      <w:pPr>
        <w:pStyle w:val="60"/>
        <w:shd w:val="clear" w:color="auto" w:fill="auto"/>
        <w:spacing w:after="0" w:line="269" w:lineRule="exact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Законом Республики Татарстан  от 03.03.2012г. </w:t>
      </w:r>
    </w:p>
    <w:p w:rsidR="002F3E68" w:rsidRDefault="002F3E68" w:rsidP="002F3E68">
      <w:pPr>
        <w:pStyle w:val="60"/>
        <w:shd w:val="clear" w:color="auto" w:fill="auto"/>
        <w:spacing w:after="0" w:line="269" w:lineRule="exact"/>
        <w:rPr>
          <w:sz w:val="28"/>
          <w:szCs w:val="28"/>
        </w:rPr>
      </w:pPr>
      <w:r>
        <w:rPr>
          <w:sz w:val="28"/>
          <w:szCs w:val="28"/>
        </w:rPr>
        <w:t>«О государственных языках Республики Татарстан и других языках в Республике Татарстан» и приказом Министерства образования и науки Республики Татарстан 463 от 29.06.2001 г. «О мерах по улучшению изучения родного, татарского, русского языков в ДОУ», разъясняем следующее.</w:t>
      </w:r>
    </w:p>
    <w:p w:rsidR="002F3E68" w:rsidRDefault="002F3E68" w:rsidP="002F3E68">
      <w:pPr>
        <w:pStyle w:val="a3"/>
        <w:shd w:val="clear" w:color="auto" w:fill="auto"/>
        <w:spacing w:before="0" w:after="0" w:line="307" w:lineRule="exact"/>
        <w:ind w:right="20" w:firstLine="0"/>
        <w:rPr>
          <w:sz w:val="28"/>
          <w:szCs w:val="28"/>
        </w:rPr>
      </w:pPr>
      <w:r>
        <w:rPr>
          <w:sz w:val="28"/>
          <w:szCs w:val="28"/>
        </w:rPr>
        <w:t xml:space="preserve">Обучение родному (татарском}) языку начинается с первой младшей группы (с 2-х лет) и проводится </w:t>
      </w:r>
      <w:proofErr w:type="gramStart"/>
      <w:r>
        <w:rPr>
          <w:sz w:val="28"/>
          <w:szCs w:val="28"/>
        </w:rPr>
        <w:t>воспитателем</w:t>
      </w:r>
      <w:proofErr w:type="gramEnd"/>
      <w:r>
        <w:rPr>
          <w:sz w:val="28"/>
          <w:szCs w:val="28"/>
        </w:rPr>
        <w:t xml:space="preserve"> но обучению детей татарскому языку 3 раза в неделю в форме игры в рамках режима дня.</w:t>
      </w:r>
    </w:p>
    <w:p w:rsidR="002F3E68" w:rsidRDefault="002F3E68" w:rsidP="002F3E68">
      <w:pPr>
        <w:pStyle w:val="a3"/>
        <w:shd w:val="clear" w:color="auto" w:fill="auto"/>
        <w:spacing w:before="0" w:after="0" w:line="307" w:lineRule="exact"/>
        <w:ind w:right="20" w:firstLine="0"/>
        <w:rPr>
          <w:sz w:val="28"/>
          <w:szCs w:val="28"/>
        </w:rPr>
      </w:pPr>
      <w:r>
        <w:rPr>
          <w:sz w:val="28"/>
          <w:szCs w:val="28"/>
        </w:rPr>
        <w:t>Начиная со средней группы, вводится обучение детей татарскому, русскому языкам 3 раза в неделю в первую половину дня. Из них 2 раза в неделю непосредственно образовательная деятельность (далее ИОД) проводится по подгруппам 10-15 детей Третья НОД по обучению детей татарскому и русскому языкам проводится па закрепление пройденного материала со всей группой.</w:t>
      </w:r>
    </w:p>
    <w:p w:rsidR="002F3E68" w:rsidRDefault="002F3E68" w:rsidP="002F3E68">
      <w:pPr>
        <w:pStyle w:val="a3"/>
        <w:shd w:val="clear" w:color="auto" w:fill="auto"/>
        <w:spacing w:before="0" w:after="232" w:line="307" w:lineRule="exact"/>
        <w:ind w:right="20" w:firstLine="0"/>
        <w:rPr>
          <w:sz w:val="28"/>
          <w:szCs w:val="28"/>
        </w:rPr>
      </w:pPr>
      <w:r>
        <w:rPr>
          <w:sz w:val="28"/>
          <w:szCs w:val="28"/>
        </w:rPr>
        <w:t>Вместе с тем в больших дошкольных образовательных организациях, где работают два воспи</w:t>
      </w:r>
      <w:r w:rsidR="003A724D">
        <w:rPr>
          <w:sz w:val="28"/>
          <w:szCs w:val="28"/>
        </w:rPr>
        <w:t xml:space="preserve">тателя по обучению татарскому  </w:t>
      </w:r>
      <w:r>
        <w:rPr>
          <w:sz w:val="28"/>
          <w:szCs w:val="28"/>
        </w:rPr>
        <w:t>русскому языкам возможно проведение третьей НОД во второй половине дня. При этом дополнительные образовательные услуги должны проводиться без ущерба НОД по обучению детей татарскому и русскому языкам.</w:t>
      </w:r>
    </w:p>
    <w:p w:rsidR="002F3E68" w:rsidRDefault="002F3E68" w:rsidP="002F3E68">
      <w:pPr>
        <w:pStyle w:val="a3"/>
        <w:shd w:val="clear" w:color="auto" w:fill="auto"/>
        <w:spacing w:before="0" w:after="0" w:line="307" w:lineRule="exact"/>
        <w:ind w:left="40" w:right="60" w:firstLine="64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Расписание НОД необходимо составлять в соответствии с СанПиН 2.4.1.3049 - 13 «Санитарно-эпидемиологические требования к устройству, содержанию и организации режима работы в дошкольных образовательных организациях» от 15 мая 2013 года</w:t>
      </w:r>
      <w:r>
        <w:rPr>
          <w:rStyle w:val="a5"/>
          <w:sz w:val="28"/>
          <w:szCs w:val="28"/>
        </w:rPr>
        <w:t xml:space="preserve"> </w:t>
      </w:r>
    </w:p>
    <w:p w:rsidR="002F3E68" w:rsidRDefault="002F3E68" w:rsidP="002F3E68">
      <w:pPr>
        <w:pStyle w:val="a3"/>
        <w:shd w:val="clear" w:color="auto" w:fill="auto"/>
        <w:spacing w:before="0" w:after="0" w:line="307" w:lineRule="exact"/>
        <w:ind w:left="40" w:right="60" w:firstLine="640"/>
        <w:rPr>
          <w:sz w:val="28"/>
          <w:szCs w:val="28"/>
        </w:rPr>
      </w:pPr>
      <w:r>
        <w:rPr>
          <w:sz w:val="28"/>
          <w:szCs w:val="28"/>
        </w:rPr>
        <w:t xml:space="preserve">Кроме НОД по обучению детей татарскому и русскому языкам воспитатель по обучению языкам ведет индивидуальную работу с детьми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свободное от непосредственной образовательной деятельности время, а также работу с педагогами и родителями.</w:t>
      </w:r>
    </w:p>
    <w:p w:rsidR="002F3E68" w:rsidRDefault="002F3E68" w:rsidP="002F3E68">
      <w:pPr>
        <w:pStyle w:val="a3"/>
        <w:shd w:val="clear" w:color="auto" w:fill="auto"/>
        <w:spacing w:before="0" w:after="172" w:line="307" w:lineRule="exact"/>
        <w:ind w:left="40" w:right="60" w:firstLine="640"/>
        <w:rPr>
          <w:sz w:val="28"/>
          <w:szCs w:val="28"/>
        </w:rPr>
      </w:pPr>
      <w:r>
        <w:rPr>
          <w:sz w:val="28"/>
          <w:szCs w:val="28"/>
        </w:rPr>
        <w:t>Воспитатели групп создают языковую среду в общении с детьми в течение дня с целью закрепления изученного материала НОД по обучению детей татарскому и русскому языкам.</w:t>
      </w:r>
    </w:p>
    <w:p w:rsidR="002F3E68" w:rsidRDefault="002F3E68" w:rsidP="002F3E68">
      <w:pPr>
        <w:pStyle w:val="a3"/>
        <w:shd w:val="clear" w:color="auto" w:fill="auto"/>
        <w:spacing w:before="0" w:after="0" w:line="317" w:lineRule="exact"/>
        <w:ind w:left="40" w:right="60" w:firstLine="640"/>
        <w:rPr>
          <w:sz w:val="28"/>
          <w:szCs w:val="28"/>
        </w:rPr>
      </w:pPr>
      <w:r>
        <w:rPr>
          <w:sz w:val="28"/>
          <w:szCs w:val="28"/>
        </w:rPr>
        <w:t>При проведении НОД по обучению детей татарскому и русскому языкам воспитателю рекомендуется использовать литературу:</w:t>
      </w:r>
    </w:p>
    <w:p w:rsidR="002F3E68" w:rsidRDefault="002F3E68" w:rsidP="002F3E68">
      <w:pPr>
        <w:pStyle w:val="a3"/>
        <w:numPr>
          <w:ilvl w:val="0"/>
          <w:numId w:val="2"/>
        </w:numPr>
        <w:shd w:val="clear" w:color="auto" w:fill="auto"/>
        <w:tabs>
          <w:tab w:val="left" w:pos="760"/>
        </w:tabs>
        <w:spacing w:before="0" w:after="0" w:line="317" w:lineRule="exact"/>
        <w:ind w:left="40" w:right="60" w:firstLine="3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Региональная программа дошкольного образования. </w:t>
      </w:r>
      <w:proofErr w:type="spellStart"/>
      <w:r>
        <w:rPr>
          <w:sz w:val="28"/>
          <w:szCs w:val="28"/>
        </w:rPr>
        <w:t>Тебэкиси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мэктэпкэчэ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программасы</w:t>
      </w:r>
      <w:proofErr w:type="spellEnd"/>
      <w:r>
        <w:rPr>
          <w:sz w:val="28"/>
          <w:szCs w:val="28"/>
        </w:rPr>
        <w:t xml:space="preserve"> / Р.К. </w:t>
      </w:r>
      <w:proofErr w:type="spellStart"/>
      <w:r>
        <w:rPr>
          <w:sz w:val="28"/>
          <w:szCs w:val="28"/>
        </w:rPr>
        <w:t>Шаехова</w:t>
      </w:r>
      <w:proofErr w:type="spellEnd"/>
      <w:r>
        <w:rPr>
          <w:sz w:val="28"/>
          <w:szCs w:val="28"/>
        </w:rPr>
        <w:t xml:space="preserve"> - Казань. РКЦ. 2012;</w:t>
      </w:r>
    </w:p>
    <w:p w:rsidR="002F3E68" w:rsidRDefault="002F3E68" w:rsidP="002F3E68">
      <w:pPr>
        <w:pStyle w:val="a3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317" w:lineRule="exact"/>
        <w:ind w:left="40" w:right="60" w:firstLine="360"/>
        <w:jc w:val="lef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Балалар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бакчасында</w:t>
      </w:r>
      <w:proofErr w:type="spellEnd"/>
      <w:r>
        <w:rPr>
          <w:sz w:val="28"/>
          <w:szCs w:val="28"/>
        </w:rPr>
        <w:t xml:space="preserve"> рус </w:t>
      </w:r>
      <w:proofErr w:type="spellStart"/>
      <w:r>
        <w:rPr>
          <w:sz w:val="28"/>
          <w:szCs w:val="28"/>
        </w:rPr>
        <w:t>Ьэм</w:t>
      </w:r>
      <w:proofErr w:type="spellEnd"/>
      <w:r>
        <w:rPr>
          <w:sz w:val="28"/>
          <w:szCs w:val="28"/>
        </w:rPr>
        <w:t xml:space="preserve"> башка мил лот </w:t>
      </w:r>
      <w:proofErr w:type="spellStart"/>
      <w:r>
        <w:rPr>
          <w:sz w:val="28"/>
          <w:szCs w:val="28"/>
        </w:rPr>
        <w:t>балаларына</w:t>
      </w:r>
      <w:proofErr w:type="spellEnd"/>
      <w:r>
        <w:rPr>
          <w:sz w:val="28"/>
          <w:szCs w:val="28"/>
        </w:rPr>
        <w:t xml:space="preserve"> татар </w:t>
      </w:r>
      <w:proofErr w:type="gramStart"/>
      <w:r>
        <w:rPr>
          <w:sz w:val="28"/>
          <w:szCs w:val="28"/>
        </w:rPr>
        <w:t>теле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вйрэту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программасы</w:t>
      </w:r>
      <w:proofErr w:type="spellEnd"/>
      <w:r>
        <w:rPr>
          <w:sz w:val="28"/>
          <w:szCs w:val="28"/>
        </w:rPr>
        <w:t xml:space="preserve">»/ З.М. </w:t>
      </w:r>
      <w:proofErr w:type="spellStart"/>
      <w:r>
        <w:rPr>
          <w:sz w:val="28"/>
          <w:szCs w:val="28"/>
        </w:rPr>
        <w:t>Зарипова</w:t>
      </w:r>
      <w:proofErr w:type="spellEnd"/>
      <w:r>
        <w:rPr>
          <w:sz w:val="28"/>
          <w:szCs w:val="28"/>
        </w:rPr>
        <w:t xml:space="preserve">, Р.Г. </w:t>
      </w:r>
      <w:proofErr w:type="spellStart"/>
      <w:r>
        <w:rPr>
          <w:sz w:val="28"/>
          <w:szCs w:val="28"/>
        </w:rPr>
        <w:t>Кидрэчева</w:t>
      </w:r>
      <w:proofErr w:type="spellEnd"/>
      <w:r>
        <w:rPr>
          <w:sz w:val="28"/>
          <w:szCs w:val="28"/>
        </w:rPr>
        <w:t xml:space="preserve">. Р.С. Исаева </w:t>
      </w:r>
      <w:proofErr w:type="spellStart"/>
      <w:r>
        <w:rPr>
          <w:sz w:val="28"/>
          <w:szCs w:val="28"/>
        </w:rPr>
        <w:t>Ь.б</w:t>
      </w:r>
      <w:proofErr w:type="spellEnd"/>
      <w:r>
        <w:rPr>
          <w:sz w:val="28"/>
          <w:szCs w:val="28"/>
        </w:rPr>
        <w:t>. -</w:t>
      </w:r>
    </w:p>
    <w:p w:rsidR="002F3E68" w:rsidRDefault="002F3E68" w:rsidP="002F3E68">
      <w:pPr>
        <w:pStyle w:val="a3"/>
        <w:shd w:val="clear" w:color="auto" w:fill="auto"/>
        <w:spacing w:before="0" w:after="0" w:line="317" w:lineRule="exact"/>
        <w:ind w:left="40" w:firstLine="0"/>
        <w:jc w:val="left"/>
        <w:rPr>
          <w:sz w:val="28"/>
          <w:szCs w:val="28"/>
        </w:rPr>
      </w:pPr>
      <w:r>
        <w:rPr>
          <w:sz w:val="28"/>
          <w:szCs w:val="28"/>
        </w:rPr>
        <w:t>Казань.</w:t>
      </w:r>
    </w:p>
    <w:p w:rsidR="002F3E68" w:rsidRDefault="002F3E68" w:rsidP="002F3E68">
      <w:pPr>
        <w:pStyle w:val="a3"/>
        <w:shd w:val="clear" w:color="auto" w:fill="auto"/>
        <w:spacing w:before="0" w:after="0" w:line="307" w:lineRule="exact"/>
        <w:ind w:left="40" w:firstLine="0"/>
        <w:jc w:val="left"/>
        <w:rPr>
          <w:sz w:val="28"/>
          <w:szCs w:val="28"/>
        </w:rPr>
      </w:pPr>
      <w:r>
        <w:rPr>
          <w:sz w:val="28"/>
          <w:szCs w:val="28"/>
        </w:rPr>
        <w:t>Школа РИЦ, 2013;</w:t>
      </w:r>
    </w:p>
    <w:p w:rsidR="002F3E68" w:rsidRDefault="002F3E68" w:rsidP="002F3E68">
      <w:pPr>
        <w:pStyle w:val="a3"/>
        <w:numPr>
          <w:ilvl w:val="0"/>
          <w:numId w:val="2"/>
        </w:numPr>
        <w:shd w:val="clear" w:color="auto" w:fill="auto"/>
        <w:tabs>
          <w:tab w:val="left" w:pos="760"/>
        </w:tabs>
        <w:spacing w:before="0" w:after="0" w:line="307" w:lineRule="exact"/>
        <w:ind w:left="40" w:right="60" w:firstLine="3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Программа «Изучаем русский язык» / С.М. </w:t>
      </w:r>
      <w:proofErr w:type="spellStart"/>
      <w:r>
        <w:rPr>
          <w:sz w:val="28"/>
          <w:szCs w:val="28"/>
        </w:rPr>
        <w:t>Гафароза</w:t>
      </w:r>
      <w:proofErr w:type="spellEnd"/>
      <w:r>
        <w:rPr>
          <w:sz w:val="28"/>
          <w:szCs w:val="28"/>
        </w:rPr>
        <w:t xml:space="preserve">. Г.З. </w:t>
      </w:r>
      <w:proofErr w:type="spellStart"/>
      <w:r>
        <w:rPr>
          <w:sz w:val="28"/>
          <w:szCs w:val="28"/>
        </w:rPr>
        <w:t>Гарафиева</w:t>
      </w:r>
      <w:proofErr w:type="spellEnd"/>
      <w:r>
        <w:rPr>
          <w:sz w:val="28"/>
          <w:szCs w:val="28"/>
        </w:rPr>
        <w:t xml:space="preserve"> • Казань, Школа РИЦ, 2013;</w:t>
      </w:r>
    </w:p>
    <w:p w:rsidR="002F3E68" w:rsidRDefault="002F3E68" w:rsidP="002F3E68">
      <w:pPr>
        <w:pStyle w:val="a3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317" w:lineRule="exact"/>
        <w:ind w:left="40" w:right="60" w:firstLine="360"/>
        <w:jc w:val="lef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Туган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телдэ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сойлэшэбез</w:t>
      </w:r>
      <w:proofErr w:type="spellEnd"/>
      <w:r>
        <w:rPr>
          <w:sz w:val="28"/>
          <w:szCs w:val="28"/>
        </w:rPr>
        <w:t xml:space="preserve">». М его дик </w:t>
      </w:r>
      <w:proofErr w:type="spellStart"/>
      <w:r>
        <w:rPr>
          <w:sz w:val="28"/>
          <w:szCs w:val="28"/>
        </w:rPr>
        <w:t>кулланма</w:t>
      </w:r>
      <w:proofErr w:type="spellEnd"/>
      <w:r>
        <w:rPr>
          <w:sz w:val="28"/>
          <w:szCs w:val="28"/>
        </w:rPr>
        <w:t xml:space="preserve">. 2-3 </w:t>
      </w:r>
      <w:proofErr w:type="spellStart"/>
      <w:r>
        <w:rPr>
          <w:sz w:val="28"/>
          <w:szCs w:val="28"/>
        </w:rPr>
        <w:t>яшь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Хэзрзгоза</w:t>
      </w:r>
      <w:proofErr w:type="spellEnd"/>
      <w:r>
        <w:rPr>
          <w:sz w:val="28"/>
          <w:szCs w:val="28"/>
        </w:rPr>
        <w:t xml:space="preserve"> Ф.В., </w:t>
      </w:r>
      <w:proofErr w:type="spellStart"/>
      <w:r>
        <w:rPr>
          <w:sz w:val="28"/>
          <w:szCs w:val="28"/>
        </w:rPr>
        <w:t>Шзрзфетдинова</w:t>
      </w:r>
      <w:proofErr w:type="spellEnd"/>
      <w:r>
        <w:rPr>
          <w:sz w:val="28"/>
          <w:szCs w:val="28"/>
        </w:rPr>
        <w:t xml:space="preserve"> З.Г.. </w:t>
      </w:r>
      <w:proofErr w:type="spellStart"/>
      <w:r>
        <w:rPr>
          <w:sz w:val="28"/>
          <w:szCs w:val="28"/>
        </w:rPr>
        <w:t>Хэбибуллина</w:t>
      </w:r>
      <w:proofErr w:type="spellEnd"/>
      <w:r>
        <w:rPr>
          <w:sz w:val="28"/>
          <w:szCs w:val="28"/>
        </w:rPr>
        <w:t xml:space="preserve"> И.Ж. - Казан. ТКН, 2012;</w:t>
      </w:r>
    </w:p>
    <w:p w:rsidR="002F3E68" w:rsidRDefault="002F3E68" w:rsidP="002F3E68">
      <w:pPr>
        <w:pStyle w:val="a3"/>
        <w:numPr>
          <w:ilvl w:val="0"/>
          <w:numId w:val="2"/>
        </w:numPr>
        <w:shd w:val="clear" w:color="auto" w:fill="auto"/>
        <w:tabs>
          <w:tab w:val="left" w:pos="760"/>
        </w:tabs>
        <w:spacing w:before="0" w:after="0" w:line="317" w:lineRule="exact"/>
        <w:ind w:left="40" w:right="60" w:firstLine="360"/>
        <w:jc w:val="lef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Туган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телдэ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сейлошэбез</w:t>
      </w:r>
      <w:proofErr w:type="spellEnd"/>
      <w:r>
        <w:rPr>
          <w:sz w:val="28"/>
          <w:szCs w:val="28"/>
        </w:rPr>
        <w:t xml:space="preserve">». Методик </w:t>
      </w:r>
      <w:proofErr w:type="spellStart"/>
      <w:r>
        <w:rPr>
          <w:sz w:val="28"/>
          <w:szCs w:val="28"/>
        </w:rPr>
        <w:t>кулланма</w:t>
      </w:r>
      <w:proofErr w:type="spellEnd"/>
      <w:r>
        <w:rPr>
          <w:sz w:val="28"/>
          <w:szCs w:val="28"/>
        </w:rPr>
        <w:t xml:space="preserve"> 5-7 </w:t>
      </w:r>
      <w:proofErr w:type="spellStart"/>
      <w:r>
        <w:rPr>
          <w:sz w:val="28"/>
          <w:szCs w:val="28"/>
        </w:rPr>
        <w:t>яшь</w:t>
      </w:r>
      <w:proofErr w:type="spellEnd"/>
      <w:r>
        <w:rPr>
          <w:sz w:val="28"/>
          <w:szCs w:val="28"/>
        </w:rPr>
        <w:t xml:space="preserve"> / З.М. </w:t>
      </w:r>
      <w:proofErr w:type="spellStart"/>
      <w:r>
        <w:rPr>
          <w:sz w:val="28"/>
          <w:szCs w:val="28"/>
        </w:rPr>
        <w:t>Зарипова</w:t>
      </w:r>
      <w:proofErr w:type="spellEnd"/>
      <w:r>
        <w:rPr>
          <w:sz w:val="28"/>
          <w:szCs w:val="28"/>
        </w:rPr>
        <w:t xml:space="preserve">, Л.Н. </w:t>
      </w:r>
      <w:proofErr w:type="spellStart"/>
      <w:r>
        <w:rPr>
          <w:sz w:val="28"/>
          <w:szCs w:val="28"/>
        </w:rPr>
        <w:t>Вэжиева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Ь.б</w:t>
      </w:r>
      <w:proofErr w:type="spellEnd"/>
      <w:r>
        <w:rPr>
          <w:sz w:val="28"/>
          <w:szCs w:val="28"/>
        </w:rPr>
        <w:t>. • Казан, Фолиант, 2012;</w:t>
      </w:r>
    </w:p>
    <w:p w:rsidR="002F3E68" w:rsidRDefault="002F3E68" w:rsidP="002F3E68">
      <w:pPr>
        <w:pStyle w:val="a3"/>
        <w:numPr>
          <w:ilvl w:val="0"/>
          <w:numId w:val="2"/>
        </w:numPr>
        <w:shd w:val="clear" w:color="auto" w:fill="auto"/>
        <w:tabs>
          <w:tab w:val="left" w:pos="760"/>
        </w:tabs>
        <w:spacing w:before="0" w:after="0" w:line="317" w:lineRule="exact"/>
        <w:ind w:left="40" w:right="60" w:firstLine="360"/>
        <w:jc w:val="left"/>
        <w:rPr>
          <w:sz w:val="28"/>
          <w:szCs w:val="28"/>
        </w:rPr>
      </w:pPr>
    </w:p>
    <w:p w:rsidR="002F3E68" w:rsidRDefault="002F3E68" w:rsidP="002F3E68">
      <w:pPr>
        <w:pStyle w:val="a3"/>
        <w:numPr>
          <w:ilvl w:val="0"/>
          <w:numId w:val="2"/>
        </w:numPr>
        <w:shd w:val="clear" w:color="auto" w:fill="auto"/>
        <w:tabs>
          <w:tab w:val="left" w:pos="722"/>
        </w:tabs>
        <w:spacing w:before="0" w:after="0" w:line="298" w:lineRule="exact"/>
        <w:ind w:left="40" w:right="20" w:firstLine="280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Татарча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сейлэтэбез</w:t>
      </w:r>
      <w:proofErr w:type="spellEnd"/>
      <w:r>
        <w:rPr>
          <w:sz w:val="28"/>
          <w:szCs w:val="28"/>
        </w:rPr>
        <w:t xml:space="preserve">». Методик </w:t>
      </w:r>
      <w:proofErr w:type="spellStart"/>
      <w:r>
        <w:rPr>
          <w:sz w:val="28"/>
          <w:szCs w:val="28"/>
        </w:rPr>
        <w:t>кулланмалар</w:t>
      </w:r>
      <w:proofErr w:type="spellEnd"/>
      <w:r>
        <w:rPr>
          <w:sz w:val="28"/>
          <w:szCs w:val="28"/>
        </w:rPr>
        <w:t xml:space="preserve">: 4-5, 5-6 </w:t>
      </w:r>
      <w:proofErr w:type="spellStart"/>
      <w:r>
        <w:rPr>
          <w:sz w:val="28"/>
          <w:szCs w:val="28"/>
        </w:rPr>
        <w:t>яшь</w:t>
      </w:r>
      <w:proofErr w:type="spellEnd"/>
      <w:r>
        <w:rPr>
          <w:sz w:val="28"/>
          <w:szCs w:val="28"/>
        </w:rPr>
        <w:t xml:space="preserve"> / З.М. </w:t>
      </w:r>
      <w:proofErr w:type="spellStart"/>
      <w:r>
        <w:rPr>
          <w:sz w:val="28"/>
          <w:szCs w:val="28"/>
        </w:rPr>
        <w:t>Зарипова</w:t>
      </w:r>
      <w:proofErr w:type="spellEnd"/>
      <w:r>
        <w:rPr>
          <w:sz w:val="28"/>
          <w:szCs w:val="28"/>
        </w:rPr>
        <w:t xml:space="preserve">, Р.Г. </w:t>
      </w:r>
      <w:proofErr w:type="spellStart"/>
      <w:r>
        <w:rPr>
          <w:sz w:val="28"/>
          <w:szCs w:val="28"/>
        </w:rPr>
        <w:t>Кидрэчсва</w:t>
      </w:r>
      <w:proofErr w:type="spellEnd"/>
      <w:r>
        <w:rPr>
          <w:sz w:val="28"/>
          <w:szCs w:val="28"/>
        </w:rPr>
        <w:t xml:space="preserve">, Р.С. Исаева </w:t>
      </w:r>
      <w:proofErr w:type="spellStart"/>
      <w:r>
        <w:rPr>
          <w:sz w:val="28"/>
          <w:szCs w:val="28"/>
        </w:rPr>
        <w:t>Ь.б</w:t>
      </w:r>
      <w:proofErr w:type="spellEnd"/>
      <w:r>
        <w:rPr>
          <w:sz w:val="28"/>
          <w:szCs w:val="28"/>
        </w:rPr>
        <w:t xml:space="preserve">. - Казан. </w:t>
      </w:r>
      <w:proofErr w:type="spellStart"/>
      <w:r>
        <w:rPr>
          <w:sz w:val="28"/>
          <w:szCs w:val="28"/>
        </w:rPr>
        <w:t>Хэтср</w:t>
      </w:r>
      <w:proofErr w:type="spellEnd"/>
      <w:r>
        <w:rPr>
          <w:sz w:val="28"/>
          <w:szCs w:val="28"/>
        </w:rPr>
        <w:t xml:space="preserve">, 2011, 2012; 6-7 </w:t>
      </w:r>
      <w:proofErr w:type="spellStart"/>
      <w:r>
        <w:rPr>
          <w:sz w:val="28"/>
          <w:szCs w:val="28"/>
        </w:rPr>
        <w:t>яшь</w:t>
      </w:r>
      <w:proofErr w:type="spellEnd"/>
      <w:r>
        <w:rPr>
          <w:sz w:val="28"/>
          <w:szCs w:val="28"/>
        </w:rPr>
        <w:t>. Казан, ТКИ. 2012;</w:t>
      </w:r>
    </w:p>
    <w:p w:rsidR="002F3E68" w:rsidRDefault="002F3E68" w:rsidP="002F3E68">
      <w:pPr>
        <w:pStyle w:val="a3"/>
        <w:numPr>
          <w:ilvl w:val="0"/>
          <w:numId w:val="2"/>
        </w:numPr>
        <w:shd w:val="clear" w:color="auto" w:fill="auto"/>
        <w:tabs>
          <w:tab w:val="left" w:pos="722"/>
        </w:tabs>
        <w:spacing w:before="0" w:after="0" w:line="288" w:lineRule="exact"/>
        <w:ind w:left="40" w:right="20" w:firstLine="280"/>
        <w:rPr>
          <w:sz w:val="28"/>
          <w:szCs w:val="28"/>
        </w:rPr>
      </w:pPr>
      <w:r>
        <w:rPr>
          <w:sz w:val="28"/>
          <w:szCs w:val="28"/>
        </w:rPr>
        <w:t xml:space="preserve">«Изучаем русский язык». Методическое пособие / С.М. </w:t>
      </w:r>
      <w:proofErr w:type="spellStart"/>
      <w:r>
        <w:rPr>
          <w:sz w:val="28"/>
          <w:szCs w:val="28"/>
        </w:rPr>
        <w:t>Гаффарова</w:t>
      </w:r>
      <w:proofErr w:type="spellEnd"/>
      <w:r>
        <w:rPr>
          <w:sz w:val="28"/>
          <w:szCs w:val="28"/>
        </w:rPr>
        <w:t xml:space="preserve">, Г.З. </w:t>
      </w:r>
      <w:proofErr w:type="spellStart"/>
      <w:r>
        <w:rPr>
          <w:sz w:val="28"/>
          <w:szCs w:val="28"/>
        </w:rPr>
        <w:t>Гарафиева</w:t>
      </w:r>
      <w:proofErr w:type="spellEnd"/>
      <w:r>
        <w:rPr>
          <w:sz w:val="28"/>
          <w:szCs w:val="28"/>
        </w:rPr>
        <w:t xml:space="preserve"> - Казань, ХЭТЕР. 2011;</w:t>
      </w:r>
    </w:p>
    <w:p w:rsidR="002F3E68" w:rsidRDefault="002F3E68" w:rsidP="002F3E68">
      <w:pPr>
        <w:pStyle w:val="a3"/>
        <w:numPr>
          <w:ilvl w:val="0"/>
          <w:numId w:val="2"/>
        </w:numPr>
        <w:shd w:val="clear" w:color="auto" w:fill="auto"/>
        <w:tabs>
          <w:tab w:val="left" w:pos="731"/>
        </w:tabs>
        <w:spacing w:before="0" w:after="0" w:line="298" w:lineRule="exact"/>
        <w:ind w:left="40" w:right="20" w:firstLine="280"/>
        <w:rPr>
          <w:sz w:val="28"/>
          <w:szCs w:val="28"/>
        </w:rPr>
      </w:pPr>
      <w:r>
        <w:rPr>
          <w:sz w:val="28"/>
          <w:szCs w:val="28"/>
        </w:rPr>
        <w:t>«На поляне детства». Хрестоматия для воспитателей дошкольных образовательных учреждений н родителей. /Сост. К В. Закирова - Казань. Школа РИД, 2011;</w:t>
      </w:r>
    </w:p>
    <w:p w:rsidR="002F3E68" w:rsidRDefault="002F3E68" w:rsidP="002F3E68">
      <w:pPr>
        <w:pStyle w:val="a3"/>
        <w:numPr>
          <w:ilvl w:val="0"/>
          <w:numId w:val="2"/>
        </w:numPr>
        <w:shd w:val="clear" w:color="auto" w:fill="auto"/>
        <w:tabs>
          <w:tab w:val="left" w:pos="722"/>
        </w:tabs>
        <w:spacing w:before="0" w:after="1254" w:line="298" w:lineRule="exact"/>
        <w:ind w:left="40" w:right="20" w:firstLine="280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Балачак</w:t>
      </w:r>
      <w:proofErr w:type="spellEnd"/>
      <w:r>
        <w:rPr>
          <w:sz w:val="28"/>
          <w:szCs w:val="28"/>
        </w:rPr>
        <w:t xml:space="preserve"> аланы». </w:t>
      </w:r>
      <w:proofErr w:type="spellStart"/>
      <w:r>
        <w:rPr>
          <w:sz w:val="28"/>
          <w:szCs w:val="28"/>
        </w:rPr>
        <w:t>Балалар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бакчасы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тзрбиячелэре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Ьэм</w:t>
      </w:r>
      <w:proofErr w:type="spellEnd"/>
      <w:r>
        <w:rPr>
          <w:sz w:val="28"/>
          <w:szCs w:val="28"/>
        </w:rPr>
        <w:t xml:space="preserve"> эти-</w:t>
      </w:r>
      <w:proofErr w:type="spellStart"/>
      <w:r>
        <w:rPr>
          <w:sz w:val="28"/>
          <w:szCs w:val="28"/>
        </w:rPr>
        <w:t>энилэр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очен</w:t>
      </w:r>
      <w:proofErr w:type="spellEnd"/>
      <w:r>
        <w:rPr>
          <w:sz w:val="28"/>
          <w:szCs w:val="28"/>
        </w:rPr>
        <w:t xml:space="preserve"> хрестоматия. 'Тез. К.В. Закирова - Казань, Школа РИЦ. 2011.</w:t>
      </w:r>
    </w:p>
    <w:p w:rsidR="002F3E68" w:rsidRDefault="002F3E68" w:rsidP="002F3E68">
      <w:pPr>
        <w:pStyle w:val="a3"/>
        <w:shd w:val="clear" w:color="auto" w:fill="auto"/>
        <w:tabs>
          <w:tab w:val="left" w:pos="7213"/>
        </w:tabs>
        <w:spacing w:before="0" w:after="0" w:line="230" w:lineRule="exact"/>
        <w:ind w:left="40" w:firstLine="280"/>
        <w:rPr>
          <w:sz w:val="28"/>
          <w:szCs w:val="28"/>
        </w:rPr>
      </w:pPr>
      <w:r>
        <w:rPr>
          <w:sz w:val="28"/>
          <w:szCs w:val="28"/>
        </w:rPr>
        <w:t>Первый заместитель министра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Д.М.Мустафин</w:t>
      </w:r>
      <w:proofErr w:type="spellEnd"/>
    </w:p>
    <w:p w:rsidR="002F3E68" w:rsidRDefault="002F3E68" w:rsidP="002F3E68">
      <w:pPr>
        <w:rPr>
          <w:rFonts w:ascii="Times New Roman" w:hAnsi="Times New Roman" w:cs="Times New Roman"/>
          <w:color w:val="auto"/>
          <w:sz w:val="28"/>
          <w:szCs w:val="28"/>
        </w:rPr>
        <w:sectPr w:rsidR="002F3E68">
          <w:pgSz w:w="11905" w:h="16837"/>
          <w:pgMar w:top="506" w:right="1045" w:bottom="501" w:left="1170" w:header="0" w:footer="3" w:gutter="0"/>
          <w:cols w:space="720"/>
        </w:sectPr>
      </w:pPr>
    </w:p>
    <w:p w:rsidR="002F3E68" w:rsidRDefault="002F3E68" w:rsidP="002F3E68">
      <w:pPr>
        <w:rPr>
          <w:rFonts w:cs="Times New Roman"/>
          <w:color w:val="auto"/>
          <w:sz w:val="2"/>
          <w:szCs w:val="2"/>
        </w:rPr>
      </w:pPr>
      <w:r>
        <w:rPr>
          <w:rFonts w:cs="Times New Roman" w:hint="eastAsia"/>
          <w:color w:val="auto"/>
          <w:sz w:val="2"/>
          <w:szCs w:val="2"/>
        </w:rPr>
        <w:lastRenderedPageBreak/>
        <w:t xml:space="preserve"> </w:t>
      </w:r>
    </w:p>
    <w:p w:rsidR="002F3E68" w:rsidRDefault="002F3E68" w:rsidP="002F3E68">
      <w:pPr>
        <w:rPr>
          <w:rFonts w:cs="Times New Roman"/>
          <w:color w:val="auto"/>
          <w:sz w:val="2"/>
          <w:szCs w:val="2"/>
        </w:rPr>
        <w:sectPr w:rsidR="002F3E68">
          <w:type w:val="continuous"/>
          <w:pgSz w:w="11905" w:h="16837"/>
          <w:pgMar w:top="0" w:right="0" w:bottom="0" w:left="0" w:header="0" w:footer="3" w:gutter="0"/>
          <w:cols w:space="720"/>
        </w:sectPr>
      </w:pPr>
    </w:p>
    <w:p w:rsidR="002F3E68" w:rsidRDefault="002F3E68" w:rsidP="002F3E68">
      <w:pPr>
        <w:pStyle w:val="101"/>
        <w:shd w:val="clear" w:color="auto" w:fill="auto"/>
        <w:ind w:left="20" w:right="300"/>
        <w:jc w:val="left"/>
      </w:pPr>
    </w:p>
    <w:p w:rsidR="001A1FDA" w:rsidRDefault="001A1FDA"/>
    <w:sectPr w:rsidR="001A1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E585E1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14D"/>
    <w:rsid w:val="001A1FDA"/>
    <w:rsid w:val="002F3E68"/>
    <w:rsid w:val="003A724D"/>
    <w:rsid w:val="0056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E6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F3E68"/>
    <w:pPr>
      <w:shd w:val="clear" w:color="auto" w:fill="FFFFFF"/>
      <w:spacing w:before="120" w:after="420" w:line="202" w:lineRule="exact"/>
      <w:ind w:hanging="260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4">
    <w:name w:val="Основной текст Знак"/>
    <w:basedOn w:val="a0"/>
    <w:link w:val="a3"/>
    <w:semiHidden/>
    <w:rsid w:val="002F3E68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6">
    <w:name w:val="Основной текст (6)_"/>
    <w:basedOn w:val="a0"/>
    <w:link w:val="60"/>
    <w:locked/>
    <w:rsid w:val="002F3E68"/>
    <w:rPr>
      <w:rFonts w:ascii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F3E68"/>
    <w:pPr>
      <w:shd w:val="clear" w:color="auto" w:fill="FFFFFF"/>
      <w:spacing w:after="120" w:line="278" w:lineRule="exact"/>
      <w:jc w:val="center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0"/>
    <w:locked/>
    <w:rsid w:val="002F3E68"/>
    <w:rPr>
      <w:rFonts w:ascii="Times New Roman" w:hAnsi="Times New Roman" w:cs="Times New Roman"/>
      <w:i/>
      <w:iCs/>
      <w:sz w:val="25"/>
      <w:szCs w:val="25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2F3E6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5"/>
      <w:szCs w:val="25"/>
      <w:lang w:eastAsia="en-US"/>
    </w:rPr>
  </w:style>
  <w:style w:type="character" w:customStyle="1" w:styleId="10">
    <w:name w:val="Основной текст (10)_"/>
    <w:basedOn w:val="a0"/>
    <w:link w:val="101"/>
    <w:locked/>
    <w:rsid w:val="002F3E68"/>
    <w:rPr>
      <w:rFonts w:ascii="Arial Narrow" w:hAnsi="Arial Narrow" w:cs="Arial Narrow"/>
      <w:sz w:val="16"/>
      <w:szCs w:val="16"/>
      <w:shd w:val="clear" w:color="auto" w:fill="FFFFFF"/>
    </w:rPr>
  </w:style>
  <w:style w:type="paragraph" w:customStyle="1" w:styleId="101">
    <w:name w:val="Основной текст (10)1"/>
    <w:basedOn w:val="a"/>
    <w:link w:val="10"/>
    <w:rsid w:val="002F3E68"/>
    <w:pPr>
      <w:shd w:val="clear" w:color="auto" w:fill="FFFFFF"/>
      <w:spacing w:line="192" w:lineRule="exact"/>
      <w:jc w:val="both"/>
    </w:pPr>
    <w:rPr>
      <w:rFonts w:ascii="Arial Narrow" w:eastAsiaTheme="minorHAnsi" w:hAnsi="Arial Narrow" w:cs="Arial Narrow"/>
      <w:color w:val="auto"/>
      <w:sz w:val="16"/>
      <w:szCs w:val="16"/>
      <w:lang w:eastAsia="en-US"/>
    </w:rPr>
  </w:style>
  <w:style w:type="character" w:customStyle="1" w:styleId="12">
    <w:name w:val="Основной текст + 12"/>
    <w:aliases w:val="5 pt4,Курсив5"/>
    <w:basedOn w:val="a4"/>
    <w:rsid w:val="002F3E68"/>
    <w:rPr>
      <w:rFonts w:ascii="Times New Roman" w:eastAsia="Arial Unicode MS" w:hAnsi="Times New Roman" w:cs="Times New Roman" w:hint="default"/>
      <w:i/>
      <w:iCs/>
      <w:sz w:val="25"/>
      <w:szCs w:val="25"/>
      <w:shd w:val="clear" w:color="auto" w:fill="FFFFFF"/>
      <w:lang w:eastAsia="ru-RU"/>
    </w:rPr>
  </w:style>
  <w:style w:type="character" w:customStyle="1" w:styleId="122">
    <w:name w:val="Основной текст + 122"/>
    <w:aliases w:val="5 pt2,Курсив3"/>
    <w:basedOn w:val="a4"/>
    <w:rsid w:val="002F3E68"/>
    <w:rPr>
      <w:rFonts w:ascii="Times New Roman" w:eastAsia="Arial Unicode MS" w:hAnsi="Times New Roman" w:cs="Times New Roman" w:hint="default"/>
      <w:i/>
      <w:iCs/>
      <w:noProof/>
      <w:sz w:val="25"/>
      <w:szCs w:val="25"/>
      <w:shd w:val="clear" w:color="auto" w:fill="FFFFFF"/>
      <w:lang w:eastAsia="ru-RU"/>
    </w:rPr>
  </w:style>
  <w:style w:type="character" w:customStyle="1" w:styleId="a5">
    <w:name w:val="Основной текст + Курсив"/>
    <w:aliases w:val="Интервал 0 pt"/>
    <w:basedOn w:val="a4"/>
    <w:rsid w:val="002F3E68"/>
    <w:rPr>
      <w:rFonts w:ascii="Times New Roman" w:eastAsia="Arial Unicode MS" w:hAnsi="Times New Roman" w:cs="Times New Roman" w:hint="default"/>
      <w:i/>
      <w:iCs/>
      <w:spacing w:val="10"/>
      <w:sz w:val="23"/>
      <w:szCs w:val="23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E6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F3E68"/>
    <w:pPr>
      <w:shd w:val="clear" w:color="auto" w:fill="FFFFFF"/>
      <w:spacing w:before="120" w:after="420" w:line="202" w:lineRule="exact"/>
      <w:ind w:hanging="260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4">
    <w:name w:val="Основной текст Знак"/>
    <w:basedOn w:val="a0"/>
    <w:link w:val="a3"/>
    <w:semiHidden/>
    <w:rsid w:val="002F3E68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6">
    <w:name w:val="Основной текст (6)_"/>
    <w:basedOn w:val="a0"/>
    <w:link w:val="60"/>
    <w:locked/>
    <w:rsid w:val="002F3E68"/>
    <w:rPr>
      <w:rFonts w:ascii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F3E68"/>
    <w:pPr>
      <w:shd w:val="clear" w:color="auto" w:fill="FFFFFF"/>
      <w:spacing w:after="120" w:line="278" w:lineRule="exact"/>
      <w:jc w:val="center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0"/>
    <w:locked/>
    <w:rsid w:val="002F3E68"/>
    <w:rPr>
      <w:rFonts w:ascii="Times New Roman" w:hAnsi="Times New Roman" w:cs="Times New Roman"/>
      <w:i/>
      <w:iCs/>
      <w:sz w:val="25"/>
      <w:szCs w:val="25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2F3E6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5"/>
      <w:szCs w:val="25"/>
      <w:lang w:eastAsia="en-US"/>
    </w:rPr>
  </w:style>
  <w:style w:type="character" w:customStyle="1" w:styleId="10">
    <w:name w:val="Основной текст (10)_"/>
    <w:basedOn w:val="a0"/>
    <w:link w:val="101"/>
    <w:locked/>
    <w:rsid w:val="002F3E68"/>
    <w:rPr>
      <w:rFonts w:ascii="Arial Narrow" w:hAnsi="Arial Narrow" w:cs="Arial Narrow"/>
      <w:sz w:val="16"/>
      <w:szCs w:val="16"/>
      <w:shd w:val="clear" w:color="auto" w:fill="FFFFFF"/>
    </w:rPr>
  </w:style>
  <w:style w:type="paragraph" w:customStyle="1" w:styleId="101">
    <w:name w:val="Основной текст (10)1"/>
    <w:basedOn w:val="a"/>
    <w:link w:val="10"/>
    <w:rsid w:val="002F3E68"/>
    <w:pPr>
      <w:shd w:val="clear" w:color="auto" w:fill="FFFFFF"/>
      <w:spacing w:line="192" w:lineRule="exact"/>
      <w:jc w:val="both"/>
    </w:pPr>
    <w:rPr>
      <w:rFonts w:ascii="Arial Narrow" w:eastAsiaTheme="minorHAnsi" w:hAnsi="Arial Narrow" w:cs="Arial Narrow"/>
      <w:color w:val="auto"/>
      <w:sz w:val="16"/>
      <w:szCs w:val="16"/>
      <w:lang w:eastAsia="en-US"/>
    </w:rPr>
  </w:style>
  <w:style w:type="character" w:customStyle="1" w:styleId="12">
    <w:name w:val="Основной текст + 12"/>
    <w:aliases w:val="5 pt4,Курсив5"/>
    <w:basedOn w:val="a4"/>
    <w:rsid w:val="002F3E68"/>
    <w:rPr>
      <w:rFonts w:ascii="Times New Roman" w:eastAsia="Arial Unicode MS" w:hAnsi="Times New Roman" w:cs="Times New Roman" w:hint="default"/>
      <w:i/>
      <w:iCs/>
      <w:sz w:val="25"/>
      <w:szCs w:val="25"/>
      <w:shd w:val="clear" w:color="auto" w:fill="FFFFFF"/>
      <w:lang w:eastAsia="ru-RU"/>
    </w:rPr>
  </w:style>
  <w:style w:type="character" w:customStyle="1" w:styleId="122">
    <w:name w:val="Основной текст + 122"/>
    <w:aliases w:val="5 pt2,Курсив3"/>
    <w:basedOn w:val="a4"/>
    <w:rsid w:val="002F3E68"/>
    <w:rPr>
      <w:rFonts w:ascii="Times New Roman" w:eastAsia="Arial Unicode MS" w:hAnsi="Times New Roman" w:cs="Times New Roman" w:hint="default"/>
      <w:i/>
      <w:iCs/>
      <w:noProof/>
      <w:sz w:val="25"/>
      <w:szCs w:val="25"/>
      <w:shd w:val="clear" w:color="auto" w:fill="FFFFFF"/>
      <w:lang w:eastAsia="ru-RU"/>
    </w:rPr>
  </w:style>
  <w:style w:type="character" w:customStyle="1" w:styleId="a5">
    <w:name w:val="Основной текст + Курсив"/>
    <w:aliases w:val="Интервал 0 pt"/>
    <w:basedOn w:val="a4"/>
    <w:rsid w:val="002F3E68"/>
    <w:rPr>
      <w:rFonts w:ascii="Times New Roman" w:eastAsia="Arial Unicode MS" w:hAnsi="Times New Roman" w:cs="Times New Roman" w:hint="default"/>
      <w:i/>
      <w:iCs/>
      <w:spacing w:val="10"/>
      <w:sz w:val="23"/>
      <w:szCs w:val="23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3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мэлт</dc:creator>
  <cp:lastModifiedBy>Гульназ</cp:lastModifiedBy>
  <cp:revision>2</cp:revision>
  <dcterms:created xsi:type="dcterms:W3CDTF">2015-09-30T18:59:00Z</dcterms:created>
  <dcterms:modified xsi:type="dcterms:W3CDTF">2015-09-30T18:59:00Z</dcterms:modified>
</cp:coreProperties>
</file>